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5A" w:rsidRDefault="00877F5A" w:rsidP="005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58CC">
        <w:rPr>
          <w:rFonts w:ascii="Times New Roman" w:hAnsi="Times New Roman" w:cs="Times New Roman"/>
          <w:b/>
          <w:sz w:val="28"/>
          <w:szCs w:val="24"/>
        </w:rPr>
        <w:t xml:space="preserve">Дорожная карта мероприятий по обеспечению перехода на новые </w:t>
      </w:r>
      <w:r w:rsidR="00D72D78" w:rsidRPr="00D72D78">
        <w:rPr>
          <w:rFonts w:ascii="Times New Roman" w:hAnsi="Times New Roman" w:cs="Times New Roman"/>
          <w:b/>
          <w:sz w:val="24"/>
          <w:szCs w:val="24"/>
        </w:rPr>
        <w:t>ФГОС НОО и ФГОС ООО</w:t>
      </w:r>
      <w:r w:rsidR="00D72D78" w:rsidRPr="00AB58C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B58CC">
        <w:rPr>
          <w:rFonts w:ascii="Times New Roman" w:hAnsi="Times New Roman" w:cs="Times New Roman"/>
          <w:b/>
          <w:sz w:val="28"/>
          <w:szCs w:val="24"/>
        </w:rPr>
        <w:t>на 202</w:t>
      </w:r>
      <w:r w:rsidR="00D72D78">
        <w:rPr>
          <w:rFonts w:ascii="Times New Roman" w:hAnsi="Times New Roman" w:cs="Times New Roman"/>
          <w:b/>
          <w:sz w:val="28"/>
          <w:szCs w:val="24"/>
        </w:rPr>
        <w:t>2</w:t>
      </w:r>
      <w:r w:rsidRPr="00AB58CC">
        <w:rPr>
          <w:rFonts w:ascii="Times New Roman" w:hAnsi="Times New Roman" w:cs="Times New Roman"/>
          <w:b/>
          <w:sz w:val="28"/>
          <w:szCs w:val="24"/>
        </w:rPr>
        <w:t>–2027 годы</w:t>
      </w:r>
    </w:p>
    <w:p w:rsidR="00AB58CC" w:rsidRPr="00AB58CC" w:rsidRDefault="00AB58CC" w:rsidP="005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МБОУ «</w:t>
      </w:r>
      <w:r w:rsidR="00D72D78">
        <w:rPr>
          <w:rFonts w:ascii="Times New Roman" w:hAnsi="Times New Roman" w:cs="Times New Roman"/>
          <w:b/>
          <w:sz w:val="28"/>
          <w:szCs w:val="24"/>
        </w:rPr>
        <w:t>Татарско-Баганинская 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4"/>
        </w:rPr>
        <w:t>» Чистопольского муниципального района Республики Татарстан</w:t>
      </w:r>
    </w:p>
    <w:p w:rsidR="00877F5A" w:rsidRPr="00AB58CC" w:rsidRDefault="00877F5A" w:rsidP="0055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869"/>
        <w:gridCol w:w="2529"/>
        <w:gridCol w:w="6364"/>
      </w:tblGrid>
      <w:tr w:rsidR="00877F5A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77F5A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77F5A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обеспечению перехода на новые ФГОС </w:t>
            </w:r>
            <w:r w:rsidR="00D72D78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57558F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877F5A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77F5A" w:rsidRPr="005514F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рабочих групп по обеспечению перехода на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72D78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обеспечению перехода на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72D78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085E21" w:rsidRDefault="00085E21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Май</w:t>
            </w:r>
            <w:r w:rsidR="00D72D78" w:rsidRPr="00085E21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классного родительского собрания в 1 классе, посвященного обучению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085E21" w:rsidRDefault="00D72D78" w:rsidP="00B202E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5E21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классного родительского собрания в 1 классе, посвященного обучению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 ежегодно, 2022–2024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D72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классного родительского собрания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5-х классах, посвященных переходу на новые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отчеты замдиректора по УР и ВР о проведенных просветительских мероприятиях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Разделы на сайте 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требованиями новых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Default="00D72D78" w:rsidP="0057558F">
            <w:r w:rsidRPr="00F94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 об оценке условий образовательной организации с учетом требований новых ФГОС НОО и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материально-технической базы образовательной организации для реализации ООП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НОО и 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Default="00D72D78" w:rsidP="0057558F">
            <w:r w:rsidRPr="00F94F8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 об оценке материально-технической базы реализации ООП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 приведение ее в соответствие с требованиями новых 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библиотеки УМК по всем предметам учебных планов для реализации новых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перечнем учебников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до 1 сентября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2022–2027 годов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утвержденного и обоснованного списка учебников для реализации новых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в части, формируемой участниками образовательных отношений, и планов внеурочной деятельности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НОО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мая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ВР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533844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органов управления образованием к проектированию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ООП НОО </w:t>
            </w:r>
            <w:proofErr w:type="gramStart"/>
            <w:r w:rsidR="0053384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Протоколы заседаний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533844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федерального, регионального уровня, регламентирующих введение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Листы ознакомления с документами федерального, регионального уровня, регламентирующими введение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Устав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приказов, локальных актов, регламентирующих введение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Январь 2022 – май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Приказы, локальные акты, регламентирующие переход на новые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с требованиями новых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должностных инструкций работников образовательной организации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</w:tr>
      <w:tr w:rsidR="006D58F5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8F5" w:rsidRPr="005514FA" w:rsidRDefault="006D58F5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8F5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6D58F5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6D58F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8F5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01.05.2022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8F5" w:rsidRPr="006D58F5" w:rsidRDefault="006D58F5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F5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рабочей группы по разработке основной образовательной программы НОО.</w:t>
            </w:r>
          </w:p>
          <w:p w:rsidR="006D58F5" w:rsidRPr="005514FA" w:rsidRDefault="006D58F5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F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примерной основной образовательной программ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ы ООО 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сновной образовательной программы ООО образовательной организации, в том числе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рабочей программы воспитания, календарного плана воспитательной работы, программы формирования УУД,  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ы 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Основная образовательная программа ООО, в том числе рабочая программа воспитания, календарный план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работы, программа формирования УУД, 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основных образовательных программ 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 в том числе рабочей программы воспитания, календарных планов воспитательной работы, программ формирования УУД,  на заседании педагогического совета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6D58F5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 заседания педагогического совета.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1-х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5-х классов по новым ФГОС 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 на 2022/23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C9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1–2-х и 5–6-х классов по новым ФГОС НОО </w:t>
            </w:r>
            <w:proofErr w:type="gramStart"/>
            <w:r w:rsidRPr="00026C9F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26C9F">
              <w:rPr>
                <w:rFonts w:ascii="Times New Roman" w:hAnsi="Times New Roman" w:cs="Times New Roman"/>
                <w:sz w:val="24"/>
                <w:szCs w:val="24"/>
              </w:rPr>
              <w:t xml:space="preserve"> на 2023/24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2023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="00026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2024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6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</w:t>
            </w: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классов по новым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мая 2025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2026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1-х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5-х классов на 2022/23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1-х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5-х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2-х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6-х классов на 2023/24 учебный год в соответствии с требованиями новых ФГОС НОО 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2023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2-х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6-х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7-х классов на 2024/25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2024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7-х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8-х классов на 2025/26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 августа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программы педагогов по учебным предметам,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учебным курсам 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8-х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445102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2026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УМК для уровня </w:t>
            </w:r>
            <w:r w:rsidR="00703275">
              <w:rPr>
                <w:rFonts w:ascii="Times New Roman" w:hAnsi="Times New Roman" w:cs="Times New Roman"/>
                <w:sz w:val="24"/>
                <w:szCs w:val="24"/>
              </w:rPr>
              <w:t xml:space="preserve">НОО и </w:t>
            </w:r>
            <w:bookmarkStart w:id="0" w:name="_GoBack"/>
            <w:bookmarkEnd w:id="0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списка УМК для уровня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НОО </w:t>
            </w:r>
            <w:proofErr w:type="gramStart"/>
            <w:r w:rsidR="004451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данного списка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340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Утверждение модели договора между МБОУ «</w:t>
            </w:r>
            <w:r w:rsidR="0034027D" w:rsidRPr="0034027D">
              <w:rPr>
                <w:rFonts w:ascii="Times New Roman" w:hAnsi="Times New Roman" w:cs="Times New Roman"/>
                <w:sz w:val="24"/>
                <w:szCs w:val="24"/>
              </w:rPr>
              <w:t>Татарско-Баганинская средняя общеобразовательная школа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» и родителями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модели договора между образовательной организацией и родителями.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Договор между МБОУ «</w:t>
            </w:r>
            <w:r w:rsidR="0034027D" w:rsidRPr="0034027D">
              <w:rPr>
                <w:rFonts w:ascii="Times New Roman" w:hAnsi="Times New Roman" w:cs="Times New Roman"/>
                <w:sz w:val="24"/>
                <w:szCs w:val="24"/>
              </w:rPr>
              <w:t>Татарско-Баганинская средняя общеобразовательная школа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» и родителями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340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340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 в соответствии с новыми 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</w:t>
            </w:r>
            <w:r w:rsidR="0034027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 утверждении изменений в «Положение о формах,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</w:t>
            </w:r>
            <w:r w:rsidR="0034027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Методическое обеспечение постепенного перехода на обучение по новым </w:t>
            </w:r>
            <w:r w:rsidR="0034027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методической работы, обеспечивающей сопровождение постепенного перехода на обучение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Июнь, ежегодно с 2022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 методических семинаров 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 нормативных документов по переходу на новые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педагогическим коллективом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в соответствии с планами ШМО,</w:t>
            </w:r>
          </w:p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Планы работы ШМО.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Протоколы заседаний ШМО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консультационной методической поддержки педагогов по вопросам реализации ООП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 НОО </w:t>
            </w:r>
            <w:proofErr w:type="gramStart"/>
            <w:r w:rsidR="008F0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 работы методического совета образовательной организации.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Планы работы ШМО.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работы педагога-психолога.</w:t>
            </w:r>
          </w:p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ВР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методических материалов по теме реализации ООП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новому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Пакет методических материалов по теме реализации ООП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новому 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8F038C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3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8F038C">
              <w:rPr>
                <w:rFonts w:ascii="Times New Roman" w:hAnsi="Times New Roman" w:cs="Times New Roman"/>
                <w:sz w:val="24"/>
                <w:szCs w:val="24"/>
              </w:rPr>
              <w:t>и ООО и</w:t>
            </w:r>
            <w:proofErr w:type="gramEnd"/>
            <w:r w:rsidRPr="008F038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ВШК на учебный год.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итогам ВШК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 и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ежегодно с 2022 по 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функционирования ВСОКО на учебный год.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кадрового обеспечения постепенного перехода на обучение по новым 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Январь 2022 года,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в период с 2022 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Поэтапная подготовка педагогических и управленческих кадров к постепенному переходу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: разработка и реализация ежегодного плана-графика курсовой подготовки педагогических работников, реализующих ООП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План курсовой подготовки с охватом в 100 процентов педагогических работников, реализующих ООП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82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4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25 августа ежегодно в период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Информационное обеспечение постепенного перехода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82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82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о постепенном переходе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Ежеквартально 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082B4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формирование мнения родителей о постепенном переходе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 представление результатов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D72D78" w:rsidRPr="005514FA" w:rsidRDefault="00D72D78" w:rsidP="0060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за</w:t>
            </w:r>
            <w:r w:rsidR="00603C37">
              <w:rPr>
                <w:rFonts w:ascii="Times New Roman" w:hAnsi="Times New Roman" w:cs="Times New Roman"/>
                <w:sz w:val="24"/>
                <w:szCs w:val="24"/>
              </w:rPr>
              <w:t>местителей директора по УР, ВР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082B4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77554F" w:rsidRPr="00AB58CC" w:rsidRDefault="0077554F" w:rsidP="0055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554F" w:rsidRPr="00AB58CC" w:rsidSect="00877F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5A"/>
    <w:rsid w:val="00026C9F"/>
    <w:rsid w:val="00082B4D"/>
    <w:rsid w:val="00085E21"/>
    <w:rsid w:val="000A19B4"/>
    <w:rsid w:val="000A31A4"/>
    <w:rsid w:val="000D0C52"/>
    <w:rsid w:val="000D716D"/>
    <w:rsid w:val="00115709"/>
    <w:rsid w:val="001E30C7"/>
    <w:rsid w:val="00272B45"/>
    <w:rsid w:val="002D6A6D"/>
    <w:rsid w:val="003263A5"/>
    <w:rsid w:val="0034027D"/>
    <w:rsid w:val="00405C52"/>
    <w:rsid w:val="00445102"/>
    <w:rsid w:val="004802C2"/>
    <w:rsid w:val="004E7AF4"/>
    <w:rsid w:val="00533844"/>
    <w:rsid w:val="005514FA"/>
    <w:rsid w:val="0057558F"/>
    <w:rsid w:val="00603C37"/>
    <w:rsid w:val="00696978"/>
    <w:rsid w:val="006D58F5"/>
    <w:rsid w:val="00703275"/>
    <w:rsid w:val="0071301D"/>
    <w:rsid w:val="0077554F"/>
    <w:rsid w:val="007B77A9"/>
    <w:rsid w:val="007D45E8"/>
    <w:rsid w:val="007F5D7F"/>
    <w:rsid w:val="00855487"/>
    <w:rsid w:val="00872173"/>
    <w:rsid w:val="00872D5D"/>
    <w:rsid w:val="00877F5A"/>
    <w:rsid w:val="008D2003"/>
    <w:rsid w:val="008F038C"/>
    <w:rsid w:val="009E0E21"/>
    <w:rsid w:val="00A722E7"/>
    <w:rsid w:val="00AB58CC"/>
    <w:rsid w:val="00AD0FC4"/>
    <w:rsid w:val="00BC4BDB"/>
    <w:rsid w:val="00C9049A"/>
    <w:rsid w:val="00D72D78"/>
    <w:rsid w:val="00D7653F"/>
    <w:rsid w:val="00D80B7E"/>
    <w:rsid w:val="00DA6D0A"/>
    <w:rsid w:val="00DA757E"/>
    <w:rsid w:val="00F6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школа</cp:lastModifiedBy>
  <cp:revision>12</cp:revision>
  <dcterms:created xsi:type="dcterms:W3CDTF">2022-02-28T09:27:00Z</dcterms:created>
  <dcterms:modified xsi:type="dcterms:W3CDTF">2022-02-28T10:38:00Z</dcterms:modified>
</cp:coreProperties>
</file>